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4A1" w:rsidRDefault="001E14A1" w:rsidP="001E14A1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  <w:r>
        <w:rPr>
          <w:sz w:val="23"/>
          <w:szCs w:val="23"/>
        </w:rPr>
        <w:t>5 priedas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  <w:bookmarkStart w:id="0" w:name="_GoBack"/>
      <w:bookmarkEnd w:id="0"/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1E14A1">
        <w:rPr>
          <w:rFonts w:eastAsia="Calibri"/>
        </w:rPr>
        <w:t>25</w:t>
      </w:r>
      <w:r>
        <w:rPr>
          <w:rFonts w:eastAsia="Calibri"/>
        </w:rPr>
        <w:t xml:space="preserve"> m.</w:t>
      </w:r>
      <w:r w:rsidR="001E14A1">
        <w:rPr>
          <w:rFonts w:eastAsia="Calibri"/>
        </w:rPr>
        <w:t xml:space="preserve"> </w:t>
      </w:r>
      <w:r>
        <w:rPr>
          <w:rFonts w:eastAsia="Calibri"/>
        </w:rPr>
        <w:t>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rPr>
          <w:iCs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</w:t>
            </w:r>
            <w:r>
              <w:rPr>
                <w:color w:val="000000"/>
                <w:szCs w:val="24"/>
                <w:bdr w:val="none" w:sz="0" w:space="0" w:color="auto" w:frame="1"/>
              </w:rPr>
              <w:lastRenderedPageBreak/>
              <w:t xml:space="preserve">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1007"/>
        <w:rPr>
          <w:i/>
          <w:sz w:val="20"/>
        </w:rPr>
      </w:pPr>
    </w:p>
    <w:p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PĮ 52 straipsnio 4 dalimi perkantysis subjektas bet kuriuo pirkimo procedūros metu gali paprašyti </w:t>
      </w:r>
      <w:r w:rsidR="001E14A1">
        <w:rPr>
          <w:szCs w:val="24"/>
        </w:rPr>
        <w:t>konkurso</w:t>
      </w:r>
      <w:r>
        <w:rPr>
          <w:szCs w:val="24"/>
        </w:rPr>
        <w:t xml:space="preserve"> dalyvių pateikti visus ar dalį dokumentų, patvirtinančių atitiktį PĮ 50 straipsnio 9 dalies,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97" w:rsidRDefault="00C53B97">
      <w:pPr>
        <w:suppressAutoHyphens/>
        <w:textAlignment w:val="baseline"/>
      </w:pPr>
      <w:r>
        <w:separator/>
      </w:r>
    </w:p>
  </w:endnote>
  <w:endnote w:type="continuationSeparator" w:id="0">
    <w:p w:rsidR="00C53B97" w:rsidRDefault="00C53B97">
      <w:pPr>
        <w:suppressAutoHyphens/>
        <w:textAlignment w:val="baseline"/>
      </w:pPr>
      <w:r>
        <w:continuationSeparator/>
      </w:r>
    </w:p>
  </w:endnote>
  <w:endnote w:type="continuationNotice" w:id="1">
    <w:p w:rsidR="00C53B97" w:rsidRDefault="00C53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97" w:rsidRDefault="00C53B9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C53B97" w:rsidRDefault="00C53B97">
      <w:pPr>
        <w:suppressAutoHyphens/>
        <w:textAlignment w:val="baseline"/>
      </w:pPr>
      <w:r>
        <w:continuationSeparator/>
      </w:r>
    </w:p>
  </w:footnote>
  <w:footnote w:type="continuationNotice" w:id="1">
    <w:p w:rsidR="00C53B97" w:rsidRDefault="00C53B9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4A1"/>
    <w:rsid w:val="003E55FD"/>
    <w:rsid w:val="00551A1E"/>
    <w:rsid w:val="008B1AAC"/>
    <w:rsid w:val="009F56AA"/>
    <w:rsid w:val="00AD2288"/>
    <w:rsid w:val="00C5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D1D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E422FD-7FBC-4456-A5DB-76A1223D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Vartotojas</cp:lastModifiedBy>
  <cp:revision>3</cp:revision>
  <cp:lastPrinted>2017-06-22T06:38:00Z</cp:lastPrinted>
  <dcterms:created xsi:type="dcterms:W3CDTF">2025-05-12T08:41:00Z</dcterms:created>
  <dcterms:modified xsi:type="dcterms:W3CDTF">2025-05-12T08:44:00Z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